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5995" w14:textId="29F26032" w:rsidR="000F5BDA" w:rsidRPr="000F5BDA" w:rsidRDefault="000F5BDA" w:rsidP="000F5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BDA">
        <w:rPr>
          <w:rFonts w:ascii="Times New Roman" w:hAnsi="Times New Roman" w:cs="Times New Roman"/>
          <w:b/>
          <w:bCs/>
          <w:sz w:val="28"/>
          <w:szCs w:val="28"/>
        </w:rPr>
        <w:t>ПАМЯТКА ПО ОКАЗАНИЮ ПОМОЩИ НЕСОВЕРШЕННОЛЕТНЕМУ, ПОДВЕРГШЕМУСЯ ИЛИ СТАВШЕМУ СВИДЕТЕЛЕМ НАСИЛИЯ, ТРАВЛИ (БУЛЛИНГА),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F5BDA">
        <w:rPr>
          <w:rFonts w:ascii="Times New Roman" w:hAnsi="Times New Roman" w:cs="Times New Roman"/>
          <w:b/>
          <w:bCs/>
          <w:sz w:val="28"/>
          <w:szCs w:val="28"/>
        </w:rPr>
        <w:t>КИБЕРБУЛЛИНГА</w:t>
      </w:r>
    </w:p>
    <w:p w14:paraId="618351C9" w14:textId="77777777" w:rsidR="000F5BDA" w:rsidRDefault="000F5BDA" w:rsidP="000F5B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F5BDA">
        <w:rPr>
          <w:rFonts w:ascii="Times New Roman" w:hAnsi="Times New Roman" w:cs="Times New Roman"/>
          <w:sz w:val="28"/>
          <w:szCs w:val="28"/>
        </w:rPr>
        <w:t>Ребенку, пострадавшему от травли (буллинга) или кибербуллинга, организация образования оказывает психологическую поддержку, которая включает комплексную оценку ситуации, правовое просвещение о правах и обязанностях ребенка, а также разработку индивидуального плана работы по социальной реабилитации.</w:t>
      </w:r>
    </w:p>
    <w:p w14:paraId="433951B5" w14:textId="05E582A3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При первичной беседе с пострадавшим учащимся сотрудникам организации образования рекомендуется следующее.</w:t>
      </w:r>
    </w:p>
    <w:p w14:paraId="66FB0B34" w14:textId="61B98EBD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■ Сохранять спокойствие и доброжелательность. В момент общения с ребенком, сообщающим о насилии, буллинге или кибербуллинге, сотрудник обязан сохранять эмоциональную сдержанность. Беседа проводится в спокойной обстановке, с обеспечением конфиденциальности, соблюдением этических норм, а также с учетом возраста, эмоционального состояния и уровня доверия со стороны несовершеннолетнего. Разговор ведется в мягкой, поддерживающей манере. Запрещается обвинять, оценивать или выражать сомнение в словах ребенка.</w:t>
      </w:r>
    </w:p>
    <w:p w14:paraId="77845001" w14:textId="11E3D144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■ Внимательно выслушать учащегося. Слушать без перебивания, не задавая лишних или наводящих вопросов. Все уточнения задаются только по необходимости для понимания сути происходящего. Необходимо фиксировать основные моменты дословно, без интерпретаций.</w:t>
      </w:r>
    </w:p>
    <w:p w14:paraId="29FE3FDC" w14:textId="55EFE2CF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■ Убедить учащегося в том, что он поступил правильно, рассказав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5BDA">
        <w:rPr>
          <w:rFonts w:ascii="Times New Roman" w:hAnsi="Times New Roman" w:cs="Times New Roman"/>
          <w:sz w:val="28"/>
          <w:szCs w:val="28"/>
        </w:rPr>
        <w:t>произошедшем.</w:t>
      </w:r>
    </w:p>
    <w:p w14:paraId="72039C08" w14:textId="6EDCF058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1. Необходимо подчеркнуть, что обучающийся поступил правильно, сообщив о произошедшем.</w:t>
      </w:r>
    </w:p>
    <w:p w14:paraId="1CA7D41D" w14:textId="0DBE7C90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2. Следует отметить, что факт обращения за помощью в ситуации насилия или буллинга свидетельствует о сформированной ответственности и осознании допустимых границ поведения в образовательной среде.</w:t>
      </w:r>
    </w:p>
    <w:p w14:paraId="6D8114E1" w14:textId="5FBD5104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3. Важно зафиксировать, что действия обучающегося соответствуют принципам личной безопасности и взаимодействия с системой поддержки.</w:t>
      </w:r>
    </w:p>
    <w:p w14:paraId="0C0AEC5C" w14:textId="7CD9E2D6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Вести с ним диалог, задавая минимальное количество вопросов, необходимых только для сбора основной информации, уточнения ситуации.</w:t>
      </w:r>
    </w:p>
    <w:p w14:paraId="1A1A3933" w14:textId="2BCC170B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lastRenderedPageBreak/>
        <w:t>1. При проведении беседы рекомендуется ограничиться минимально необходимым количеством вопросов, направленных исключительно на уточнение ключевых обстоятельств происшествия.</w:t>
      </w:r>
    </w:p>
    <w:p w14:paraId="0FE748FB" w14:textId="23653D13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F5BDA">
        <w:rPr>
          <w:rFonts w:ascii="Times New Roman" w:hAnsi="Times New Roman" w:cs="Times New Roman"/>
          <w:sz w:val="28"/>
          <w:szCs w:val="28"/>
        </w:rPr>
        <w:t>2. Целесообразно избегать детализированных расспросов, способных усилить стрессовое состояние ребенка.</w:t>
      </w:r>
    </w:p>
    <w:p w14:paraId="4DBAC787" w14:textId="54B3832D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Избегать пересмотра рассказанного во избежание повторной травматизации учащегося. Не просить ребенка пересказывать ситуацию несколько раз. Нет необходимости просматривать детали и просить «пояснить» эмоциональные моменты, если это вызывает слезы или напряжение. Основная цель – не причинить дополнительного вреда.</w:t>
      </w:r>
    </w:p>
    <w:p w14:paraId="11855D7D" w14:textId="77777777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Руководить действиями учащегося, не выдвигать собственных мнений, </w:t>
      </w:r>
    </w:p>
    <w:p w14:paraId="166CA487" w14:textId="16A73DCF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 xml:space="preserve">предположений и заключений, не интерпретировать его действия. Сотруднику запрещено высказывать личное мнение, делать выводы. Действия ребенка не подлежат интерпретации или сомнению. Задаваемые вопросы должны быть сформулированы в нейтральной, </w:t>
      </w:r>
      <w:proofErr w:type="spellStart"/>
      <w:r w:rsidRPr="000F5BDA">
        <w:rPr>
          <w:rFonts w:ascii="Times New Roman" w:hAnsi="Times New Roman" w:cs="Times New Roman"/>
          <w:sz w:val="28"/>
          <w:szCs w:val="28"/>
        </w:rPr>
        <w:t>недопускающей</w:t>
      </w:r>
      <w:proofErr w:type="spellEnd"/>
      <w:r w:rsidRPr="000F5BDA">
        <w:rPr>
          <w:rFonts w:ascii="Times New Roman" w:hAnsi="Times New Roman" w:cs="Times New Roman"/>
          <w:sz w:val="28"/>
          <w:szCs w:val="28"/>
        </w:rPr>
        <w:t xml:space="preserve"> оценочных суждений форме и касаться только фактов, имеющих значение для предварительного понимания ситуации.</w:t>
      </w:r>
    </w:p>
    <w:p w14:paraId="45930060" w14:textId="236313BC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Не мешать учащемуся воспроизводить важные моменты. Необходимо не мешать обучающемуся воспроизводить важные моменты произошедшего. В процессе беседы следует обеспечить обучающемуся возможность свободно, в индивидуальном темпе излагать суть произошедшего.</w:t>
      </w:r>
    </w:p>
    <w:p w14:paraId="23C80807" w14:textId="269218B9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Убедить учащегося о том, что следует проинформировать о сложившейся ситуации администрацию, родителей / законных представителей, специалистов.</w:t>
      </w:r>
    </w:p>
    <w:p w14:paraId="33532ADD" w14:textId="070B8B13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По окончании беседы необходимо объяснить учащемуся, что информация будет передана администрации, родителям (законным представителям), школьному психологу и (при необходимости) в уполномоченные органы. </w:t>
      </w:r>
    </w:p>
    <w:p w14:paraId="54394270" w14:textId="60E31438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Важно делать это спокойным тоном, отмечая, что действия направлены на защиту ребенка.</w:t>
      </w:r>
    </w:p>
    <w:p w14:paraId="33B6982F" w14:textId="77777777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Записать информацию полностью, дословно, как было сказано учащимся. </w:t>
      </w:r>
    </w:p>
    <w:p w14:paraId="318A2036" w14:textId="3E52E822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Информация, полученная от учащегося, должна быть зафиксирована в письменной форме с указанием времени, даты, участников разговора и прямой речи ребенка.</w:t>
      </w:r>
    </w:p>
    <w:p w14:paraId="1B02968E" w14:textId="77777777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Cambria Math" w:hAnsi="Cambria Math" w:cs="Cambria Math"/>
          <w:sz w:val="28"/>
          <w:szCs w:val="28"/>
        </w:rPr>
        <w:t>▶</w:t>
      </w:r>
      <w:r w:rsidRPr="000F5BDA">
        <w:rPr>
          <w:rFonts w:ascii="Times New Roman" w:hAnsi="Times New Roman" w:cs="Times New Roman"/>
          <w:sz w:val="28"/>
          <w:szCs w:val="28"/>
        </w:rPr>
        <w:t xml:space="preserve"> Составить письменный протокол.</w:t>
      </w:r>
    </w:p>
    <w:p w14:paraId="4D567E62" w14:textId="0DA0346D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lastRenderedPageBreak/>
        <w:t>1. Необходимо составить письменный протокол по результатам первичной беседы с обучающимся.</w:t>
      </w:r>
    </w:p>
    <w:p w14:paraId="0F3E4FF6" w14:textId="4499F76A" w:rsidR="000F5BDA" w:rsidRPr="000F5BDA" w:rsidRDefault="000F5BDA" w:rsidP="000F5BDA">
      <w:pPr>
        <w:rPr>
          <w:rFonts w:ascii="Times New Roman" w:hAnsi="Times New Roman" w:cs="Times New Roman"/>
          <w:sz w:val="28"/>
          <w:szCs w:val="28"/>
        </w:rPr>
      </w:pPr>
      <w:r w:rsidRPr="000F5BDA">
        <w:rPr>
          <w:rFonts w:ascii="Times New Roman" w:hAnsi="Times New Roman" w:cs="Times New Roman"/>
          <w:sz w:val="28"/>
          <w:szCs w:val="28"/>
        </w:rPr>
        <w:t>2. Протокол оформляется уполномоченным специалистом (заместителем директора, социальным педагогом или другим лицом, назначенным приказом по образовательной организации). В документе фиксируются основные сведения: дата и время беседы, место проведения, должность и ФИО лица, проводившего беседу, сведения об обучающемся (ФИО, возраст, класс), краткое, но содержательное изложение рассказа обучающегося о случившемся, а также его эмоциональное состояние и общее поведение во время общения.</w:t>
      </w:r>
    </w:p>
    <w:p w14:paraId="74032785" w14:textId="66806910" w:rsidR="00E430F3" w:rsidRPr="000F5BDA" w:rsidRDefault="000F5BDA" w:rsidP="000F5B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F5BDA">
        <w:rPr>
          <w:rFonts w:ascii="Times New Roman" w:hAnsi="Times New Roman" w:cs="Times New Roman"/>
          <w:sz w:val="28"/>
          <w:szCs w:val="28"/>
        </w:rPr>
        <w:t>3. Протокол составляется в присутствии не менее двух специалистов, при возможности с участием психолога для обеспечения объективности и соблюдения прав ребенка. Документ подписывается всеми участниками, заверяется подписью руководителя образовательной организации и приобщается к материалам внутреннего расследования. Соблюдение установленной формы и требований к оформлению документа обязательно с целью возможного использования протокола в рамках межведомственного взаимодействия или по запросу уполномоченных государственных органов.</w:t>
      </w:r>
    </w:p>
    <w:sectPr w:rsidR="00E430F3" w:rsidRPr="000F5BDA" w:rsidSect="000F5BDA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F3"/>
    <w:rsid w:val="000F5BDA"/>
    <w:rsid w:val="00287563"/>
    <w:rsid w:val="00E4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CDCF"/>
  <w15:chartTrackingRefBased/>
  <w15:docId w15:val="{28636051-10E4-410F-83CC-7F696095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0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0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0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0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0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0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0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0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0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0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0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0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0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0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0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0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0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sh256sko@outlook.com</dc:creator>
  <cp:keywords/>
  <dc:description/>
  <cp:lastModifiedBy>sh256sko@outlook.com</cp:lastModifiedBy>
  <cp:revision>2</cp:revision>
  <dcterms:created xsi:type="dcterms:W3CDTF">2025-09-28T06:11:00Z</dcterms:created>
  <dcterms:modified xsi:type="dcterms:W3CDTF">2025-09-28T06:11:00Z</dcterms:modified>
</cp:coreProperties>
</file>